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42" w:rsidRDefault="00995EB2" w:rsidP="00A4311C">
      <w:pPr>
        <w:jc w:val="center"/>
      </w:pPr>
      <w:r>
        <w:rPr>
          <w:noProof/>
        </w:rPr>
        <w:drawing>
          <wp:inline distT="0" distB="0" distL="0" distR="0">
            <wp:extent cx="1499339" cy="1314450"/>
            <wp:effectExtent l="19050" t="0" r="5611" b="0"/>
            <wp:docPr id="1" name="Picture 0" descr="BBBS Independence Region 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BS Independence Region Vertica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152" cy="1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11C" w:rsidRPr="00A4311C" w:rsidRDefault="00A4311C" w:rsidP="00A431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A4311C">
        <w:rPr>
          <w:rFonts w:ascii="Arial" w:eastAsia="Times New Roman" w:hAnsi="Arial" w:cs="Arial"/>
          <w:b/>
          <w:bCs/>
          <w:sz w:val="32"/>
          <w:szCs w:val="32"/>
          <w:u w:val="single"/>
        </w:rPr>
        <w:t>Teen Match Activity Ideas</w:t>
      </w:r>
    </w:p>
    <w:p w:rsidR="00A4311C" w:rsidRDefault="00A4311C" w:rsidP="00A431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4311C" w:rsidRPr="00A4311C" w:rsidRDefault="00A4311C" w:rsidP="00A4311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A4311C">
        <w:rPr>
          <w:rFonts w:ascii="Arial" w:eastAsia="Times New Roman" w:hAnsi="Arial" w:cs="Arial"/>
          <w:bCs/>
          <w:sz w:val="24"/>
          <w:szCs w:val="24"/>
        </w:rPr>
        <w:t xml:space="preserve">Looking for activities to do with your teenaged </w:t>
      </w:r>
      <w:proofErr w:type="gramStart"/>
      <w:r w:rsidRPr="00A4311C">
        <w:rPr>
          <w:rFonts w:ascii="Arial" w:eastAsia="Times New Roman" w:hAnsi="Arial" w:cs="Arial"/>
          <w:bCs/>
          <w:sz w:val="24"/>
          <w:szCs w:val="24"/>
        </w:rPr>
        <w:t>Little</w:t>
      </w:r>
      <w:proofErr w:type="gramEnd"/>
      <w:r w:rsidRPr="00A4311C">
        <w:rPr>
          <w:rFonts w:ascii="Arial" w:eastAsia="Times New Roman" w:hAnsi="Arial" w:cs="Arial"/>
          <w:bCs/>
          <w:sz w:val="24"/>
          <w:szCs w:val="24"/>
        </w:rPr>
        <w:t xml:space="preserve">?  </w:t>
      </w:r>
      <w:r>
        <w:rPr>
          <w:rFonts w:ascii="Arial" w:eastAsia="Times New Roman" w:hAnsi="Arial" w:cs="Arial"/>
          <w:bCs/>
          <w:sz w:val="24"/>
          <w:szCs w:val="24"/>
        </w:rPr>
        <w:t xml:space="preserve">Try one of these options or share the list with your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Little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and decide what to do together.  Maybe some of these options will also spark some additional ideas – whatever you do, have fun!  </w:t>
      </w:r>
    </w:p>
    <w:p w:rsidR="00A4311C" w:rsidRPr="00A4311C" w:rsidRDefault="00A4311C" w:rsidP="00A431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4311C" w:rsidRPr="00A4311C" w:rsidRDefault="00A4311C" w:rsidP="00A4311C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Hang out at a coffee shop while you</w:t>
      </w:r>
      <w:r w:rsidRPr="00A4311C">
        <w:rPr>
          <w:rFonts w:ascii="Arial" w:hAnsi="Arial" w:cs="Arial"/>
        </w:rPr>
        <w:t xml:space="preserve"> talk, play cards or games.</w:t>
      </w:r>
    </w:p>
    <w:p w:rsidR="00A4311C" w:rsidRPr="00A4311C" w:rsidRDefault="00A4311C" w:rsidP="00A4311C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A4311C">
        <w:rPr>
          <w:rFonts w:ascii="Arial" w:hAnsi="Arial" w:cs="Arial"/>
        </w:rPr>
        <w:t>Play a</w:t>
      </w:r>
      <w:r>
        <w:rPr>
          <w:rFonts w:ascii="Arial" w:hAnsi="Arial" w:cs="Arial"/>
        </w:rPr>
        <w:t xml:space="preserve"> sport together and research it</w:t>
      </w:r>
      <w:r w:rsidRPr="00A4311C">
        <w:rPr>
          <w:rFonts w:ascii="Arial" w:hAnsi="Arial" w:cs="Arial"/>
        </w:rPr>
        <w:t>s stats, players, history. Create your own fantasy ‘football/baseball</w:t>
      </w:r>
      <w:r>
        <w:rPr>
          <w:rFonts w:ascii="Arial" w:hAnsi="Arial" w:cs="Arial"/>
        </w:rPr>
        <w:t>,</w:t>
      </w:r>
      <w:r w:rsidRPr="00A4311C">
        <w:rPr>
          <w:rFonts w:ascii="Arial" w:hAnsi="Arial" w:cs="Arial"/>
        </w:rPr>
        <w:t xml:space="preserve"> etc</w:t>
      </w:r>
      <w:r>
        <w:rPr>
          <w:rFonts w:ascii="Arial" w:hAnsi="Arial" w:cs="Arial"/>
        </w:rPr>
        <w:t>.</w:t>
      </w:r>
      <w:r w:rsidRPr="00A4311C">
        <w:rPr>
          <w:rFonts w:ascii="Arial" w:hAnsi="Arial" w:cs="Arial"/>
        </w:rPr>
        <w:t xml:space="preserve">’ competition or join a group together. </w:t>
      </w:r>
    </w:p>
    <w:p w:rsidR="00A4311C" w:rsidRPr="00A4311C" w:rsidRDefault="00A4311C" w:rsidP="00A4311C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A4311C">
        <w:rPr>
          <w:rFonts w:ascii="Arial" w:hAnsi="Arial" w:cs="Arial"/>
        </w:rPr>
        <w:t>Go fishing</w:t>
      </w:r>
      <w:r>
        <w:rPr>
          <w:rFonts w:ascii="Arial" w:hAnsi="Arial" w:cs="Arial"/>
        </w:rPr>
        <w:t xml:space="preserve"> (remember to check into the requirements for a fishing license to see who needs one, before you start)</w:t>
      </w:r>
      <w:r w:rsidRPr="00A4311C">
        <w:rPr>
          <w:rFonts w:ascii="Arial" w:hAnsi="Arial" w:cs="Arial"/>
        </w:rPr>
        <w:t>.</w:t>
      </w:r>
    </w:p>
    <w:p w:rsidR="00A4311C" w:rsidRPr="00A4311C" w:rsidRDefault="00A4311C" w:rsidP="00A4311C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A4311C">
        <w:rPr>
          <w:rFonts w:ascii="Arial" w:hAnsi="Arial" w:cs="Arial"/>
        </w:rPr>
        <w:t>Head out to a driving range and hit a bucket of balls.</w:t>
      </w:r>
    </w:p>
    <w:p w:rsidR="00A4311C" w:rsidRPr="00A4311C" w:rsidRDefault="00A4311C" w:rsidP="00A4311C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Practice driving with Parent/Guardian’s</w:t>
      </w:r>
      <w:r w:rsidRPr="00A4311C">
        <w:rPr>
          <w:rFonts w:ascii="Arial" w:hAnsi="Arial" w:cs="Arial"/>
        </w:rPr>
        <w:t xml:space="preserve"> consent</w:t>
      </w:r>
      <w:r>
        <w:rPr>
          <w:rFonts w:ascii="Arial" w:hAnsi="Arial" w:cs="Arial"/>
        </w:rPr>
        <w:t xml:space="preserve">, of course, and only if </w:t>
      </w: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Little has a driving permit!</w:t>
      </w:r>
    </w:p>
    <w:p w:rsidR="00A4311C" w:rsidRPr="00A4311C" w:rsidRDefault="00A4311C" w:rsidP="00A4311C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A4311C">
        <w:rPr>
          <w:rFonts w:ascii="Arial" w:hAnsi="Arial" w:cs="Arial"/>
        </w:rPr>
        <w:t>Go on college tours or attend a college sporting event.</w:t>
      </w:r>
    </w:p>
    <w:p w:rsidR="00A4311C" w:rsidRPr="00A4311C" w:rsidRDefault="00A4311C" w:rsidP="00A4311C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A4311C">
        <w:rPr>
          <w:rFonts w:ascii="Arial" w:hAnsi="Arial" w:cs="Arial"/>
        </w:rPr>
        <w:t xml:space="preserve">Talk with your </w:t>
      </w:r>
      <w:proofErr w:type="gramStart"/>
      <w:r w:rsidRPr="00A4311C">
        <w:rPr>
          <w:rFonts w:ascii="Arial" w:hAnsi="Arial" w:cs="Arial"/>
        </w:rPr>
        <w:t>Little</w:t>
      </w:r>
      <w:proofErr w:type="gramEnd"/>
      <w:r w:rsidRPr="00A4311C">
        <w:rPr>
          <w:rFonts w:ascii="Arial" w:hAnsi="Arial" w:cs="Arial"/>
        </w:rPr>
        <w:t xml:space="preserve"> about their specific goals and help them take steps to reach them.</w:t>
      </w:r>
    </w:p>
    <w:p w:rsidR="00A4311C" w:rsidRPr="00A4311C" w:rsidRDefault="00A4311C" w:rsidP="00A4311C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A4311C">
        <w:rPr>
          <w:rFonts w:ascii="Arial" w:hAnsi="Arial" w:cs="Arial"/>
        </w:rPr>
        <w:t xml:space="preserve">Teach </w:t>
      </w:r>
      <w:proofErr w:type="gramStart"/>
      <w:r w:rsidRPr="00A4311C">
        <w:rPr>
          <w:rFonts w:ascii="Arial" w:hAnsi="Arial" w:cs="Arial"/>
        </w:rPr>
        <w:t>your</w:t>
      </w:r>
      <w:proofErr w:type="gramEnd"/>
      <w:r w:rsidRPr="00A4311C">
        <w:rPr>
          <w:rFonts w:ascii="Arial" w:hAnsi="Arial" w:cs="Arial"/>
        </w:rPr>
        <w:t xml:space="preserve"> Little to change a tire or the motor oil.</w:t>
      </w:r>
    </w:p>
    <w:p w:rsidR="00A4311C" w:rsidRPr="00A4311C" w:rsidRDefault="00A4311C" w:rsidP="00A4311C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A4311C">
        <w:rPr>
          <w:rFonts w:ascii="Arial" w:hAnsi="Arial" w:cs="Arial"/>
        </w:rPr>
        <w:t xml:space="preserve">Take your </w:t>
      </w:r>
      <w:proofErr w:type="gramStart"/>
      <w:r w:rsidRPr="00A4311C">
        <w:rPr>
          <w:rFonts w:ascii="Arial" w:hAnsi="Arial" w:cs="Arial"/>
        </w:rPr>
        <w:t>Little</w:t>
      </w:r>
      <w:proofErr w:type="gramEnd"/>
      <w:r w:rsidRPr="00A4311C">
        <w:rPr>
          <w:rFonts w:ascii="Arial" w:hAnsi="Arial" w:cs="Arial"/>
        </w:rPr>
        <w:t xml:space="preserve"> out to pick up job applications and help them with the follow through.</w:t>
      </w:r>
    </w:p>
    <w:p w:rsidR="00A4311C" w:rsidRPr="00A4311C" w:rsidRDefault="00A4311C" w:rsidP="00A4311C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A4311C">
        <w:rPr>
          <w:rFonts w:ascii="Arial" w:hAnsi="Arial" w:cs="Arial"/>
        </w:rPr>
        <w:t xml:space="preserve">Practice interview questions with your </w:t>
      </w:r>
      <w:proofErr w:type="gramStart"/>
      <w:r w:rsidRPr="00A4311C">
        <w:rPr>
          <w:rFonts w:ascii="Arial" w:hAnsi="Arial" w:cs="Arial"/>
        </w:rPr>
        <w:t>Little</w:t>
      </w:r>
      <w:proofErr w:type="gramEnd"/>
      <w:r w:rsidRPr="00A4311C">
        <w:rPr>
          <w:rFonts w:ascii="Arial" w:hAnsi="Arial" w:cs="Arial"/>
        </w:rPr>
        <w:t xml:space="preserve"> if they’re looking for a job.</w:t>
      </w:r>
    </w:p>
    <w:p w:rsidR="00A4311C" w:rsidRPr="00A4311C" w:rsidRDefault="00A4311C" w:rsidP="00A4311C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A4311C">
        <w:rPr>
          <w:rFonts w:ascii="Arial" w:hAnsi="Arial" w:cs="Arial"/>
        </w:rPr>
        <w:t xml:space="preserve">Build a vegetable planter and teach your </w:t>
      </w:r>
      <w:proofErr w:type="gramStart"/>
      <w:r w:rsidRPr="00A4311C">
        <w:rPr>
          <w:rFonts w:ascii="Arial" w:hAnsi="Arial" w:cs="Arial"/>
        </w:rPr>
        <w:t>Little</w:t>
      </w:r>
      <w:proofErr w:type="gramEnd"/>
      <w:r w:rsidRPr="00A4311C">
        <w:rPr>
          <w:rFonts w:ascii="Arial" w:hAnsi="Arial" w:cs="Arial"/>
        </w:rPr>
        <w:t xml:space="preserve"> about growing their own fruits/veggies. Cook something together with the veggies you grow. </w:t>
      </w:r>
    </w:p>
    <w:p w:rsidR="00A4311C" w:rsidRPr="00A4311C" w:rsidRDefault="00A4311C" w:rsidP="00A4311C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A4311C">
        <w:rPr>
          <w:rFonts w:ascii="Arial" w:hAnsi="Arial" w:cs="Arial"/>
        </w:rPr>
        <w:t xml:space="preserve">Teach your </w:t>
      </w:r>
      <w:proofErr w:type="gramStart"/>
      <w:r w:rsidRPr="00A4311C">
        <w:rPr>
          <w:rFonts w:ascii="Arial" w:hAnsi="Arial" w:cs="Arial"/>
        </w:rPr>
        <w:t>Little</w:t>
      </w:r>
      <w:proofErr w:type="gramEnd"/>
      <w:r w:rsidRPr="00A4311C">
        <w:rPr>
          <w:rFonts w:ascii="Arial" w:hAnsi="Arial" w:cs="Arial"/>
        </w:rPr>
        <w:t xml:space="preserve"> how to fix a leaky faucet, stop a toilet from running, mend a fence, etc.</w:t>
      </w:r>
    </w:p>
    <w:p w:rsidR="00A4311C" w:rsidRPr="00A4311C" w:rsidRDefault="00A4311C" w:rsidP="00A4311C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A4311C">
        <w:rPr>
          <w:rFonts w:ascii="Arial" w:hAnsi="Arial" w:cs="Arial"/>
        </w:rPr>
        <w:t>Volunteer together.</w:t>
      </w:r>
    </w:p>
    <w:p w:rsidR="00A4311C" w:rsidRPr="00A4311C" w:rsidRDefault="00A4311C" w:rsidP="00A4311C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A4311C">
        <w:rPr>
          <w:rFonts w:ascii="Arial" w:hAnsi="Arial" w:cs="Arial"/>
        </w:rPr>
        <w:t>Yard work can actually be pretty fun when you do it together.</w:t>
      </w:r>
    </w:p>
    <w:p w:rsidR="00A4311C" w:rsidRPr="00A4311C" w:rsidRDefault="0068469C" w:rsidP="00A4311C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A4311C">
        <w:rPr>
          <w:rFonts w:ascii="Arial" w:hAnsi="Arial" w:cs="Arial"/>
        </w:rPr>
        <w:t xml:space="preserve">Make a </w:t>
      </w:r>
      <w:proofErr w:type="spellStart"/>
      <w:r w:rsidRPr="00A4311C">
        <w:rPr>
          <w:rFonts w:ascii="Arial" w:hAnsi="Arial" w:cs="Arial"/>
        </w:rPr>
        <w:t>Pinterest</w:t>
      </w:r>
      <w:proofErr w:type="spellEnd"/>
      <w:r w:rsidRPr="00A4311C">
        <w:rPr>
          <w:rFonts w:ascii="Arial" w:hAnsi="Arial" w:cs="Arial"/>
        </w:rPr>
        <w:t xml:space="preserve"> board together and try out “home remedies</w:t>
      </w:r>
      <w:r w:rsidR="009E0C3B">
        <w:rPr>
          <w:rFonts w:ascii="Arial" w:hAnsi="Arial" w:cs="Arial"/>
        </w:rPr>
        <w:t>,” arts and crafts</w:t>
      </w:r>
      <w:r w:rsidRPr="00A4311C">
        <w:rPr>
          <w:rFonts w:ascii="Arial" w:hAnsi="Arial" w:cs="Arial"/>
        </w:rPr>
        <w:t xml:space="preserve"> or DIY projects. </w:t>
      </w:r>
    </w:p>
    <w:p w:rsidR="0068469C" w:rsidRPr="00A4311C" w:rsidRDefault="0068469C" w:rsidP="0068469C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A4311C">
        <w:rPr>
          <w:rFonts w:ascii="Arial" w:hAnsi="Arial" w:cs="Arial"/>
        </w:rPr>
        <w:t xml:space="preserve">Ongoing “old school” game competition such as chess, Backgammon, Rummy 500, etc. </w:t>
      </w:r>
    </w:p>
    <w:p w:rsidR="00A4311C" w:rsidRPr="00A4311C" w:rsidRDefault="00A4311C" w:rsidP="00A4311C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A4311C">
        <w:rPr>
          <w:rFonts w:ascii="Arial" w:hAnsi="Arial" w:cs="Arial"/>
        </w:rPr>
        <w:t>Learn to cook new foods together – make your own cookbook and include all the recipes you’ve tried together.</w:t>
      </w:r>
    </w:p>
    <w:p w:rsidR="00A4311C" w:rsidRPr="00A4311C" w:rsidRDefault="0068469C" w:rsidP="00A4311C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219075</wp:posOffset>
            </wp:positionV>
            <wp:extent cx="2127885" cy="571500"/>
            <wp:effectExtent l="19050" t="0" r="5715" b="0"/>
            <wp:wrapNone/>
            <wp:docPr id="3" name="Picture 2" descr="MakeItBig-Foote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eItBig-Footer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311C" w:rsidRPr="00A4311C">
        <w:rPr>
          <w:rFonts w:ascii="Arial" w:hAnsi="Arial" w:cs="Arial"/>
        </w:rPr>
        <w:t>Make it your mission to find the best burger or pizza in town.</w:t>
      </w:r>
    </w:p>
    <w:p w:rsidR="0068469C" w:rsidRDefault="0068469C" w:rsidP="00A4311C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A4311C">
        <w:rPr>
          <w:rFonts w:ascii="Arial" w:hAnsi="Arial" w:cs="Arial"/>
        </w:rPr>
        <w:t xml:space="preserve">Take your </w:t>
      </w:r>
      <w:proofErr w:type="gramStart"/>
      <w:r w:rsidRPr="00A4311C">
        <w:rPr>
          <w:rFonts w:ascii="Arial" w:hAnsi="Arial" w:cs="Arial"/>
        </w:rPr>
        <w:t>Little</w:t>
      </w:r>
      <w:proofErr w:type="gramEnd"/>
      <w:r w:rsidRPr="00A4311C">
        <w:rPr>
          <w:rFonts w:ascii="Arial" w:hAnsi="Arial" w:cs="Arial"/>
        </w:rPr>
        <w:t xml:space="preserve"> along when you vote.</w:t>
      </w:r>
    </w:p>
    <w:p w:rsidR="00A4311C" w:rsidRPr="0068469C" w:rsidRDefault="00A4311C" w:rsidP="0068469C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A4311C">
        <w:rPr>
          <w:rFonts w:ascii="Arial" w:hAnsi="Arial" w:cs="Arial"/>
        </w:rPr>
        <w:t xml:space="preserve">Attend a free concert. </w:t>
      </w:r>
      <w:r>
        <w:t xml:space="preserve">                                                                                                  </w:t>
      </w:r>
      <w:r w:rsidR="0068469C">
        <w:t xml:space="preserve">                        </w:t>
      </w:r>
      <w:r>
        <w:t xml:space="preserve">   </w:t>
      </w:r>
    </w:p>
    <w:sectPr w:rsidR="00A4311C" w:rsidRPr="0068469C" w:rsidSect="0068469C">
      <w:pgSz w:w="12240" w:h="15840"/>
      <w:pgMar w:top="270" w:right="540" w:bottom="18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31E8"/>
    <w:multiLevelType w:val="hybridMultilevel"/>
    <w:tmpl w:val="07A49338"/>
    <w:lvl w:ilvl="0" w:tplc="4030BDF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615C0"/>
    <w:multiLevelType w:val="hybridMultilevel"/>
    <w:tmpl w:val="11BA6E36"/>
    <w:lvl w:ilvl="0" w:tplc="6CEADD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C670F"/>
    <w:multiLevelType w:val="hybridMultilevel"/>
    <w:tmpl w:val="FC784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311C"/>
    <w:rsid w:val="00311142"/>
    <w:rsid w:val="004D232F"/>
    <w:rsid w:val="0068469C"/>
    <w:rsid w:val="00995EB2"/>
    <w:rsid w:val="009E0C3B"/>
    <w:rsid w:val="00A4311C"/>
    <w:rsid w:val="00D7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11C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Hessert</dc:creator>
  <cp:lastModifiedBy>Amanda Frisco</cp:lastModifiedBy>
  <cp:revision>3</cp:revision>
  <dcterms:created xsi:type="dcterms:W3CDTF">2015-04-27T20:26:00Z</dcterms:created>
  <dcterms:modified xsi:type="dcterms:W3CDTF">2016-04-20T17:33:00Z</dcterms:modified>
</cp:coreProperties>
</file>